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Calibri" w:hAnsi="Calibri" w:cs="Calibri"/>
          <w:b/>
          <w:sz w:val="28"/>
          <w:szCs w:val="24"/>
        </w:rPr>
      </w:pPr>
    </w:p>
    <w:p>
      <w:pPr>
        <w:pStyle w:val="10"/>
        <w:keepNext w:val="0"/>
        <w:keepLines w:val="0"/>
        <w:widowControl/>
        <w:suppressLineNumbers w:val="0"/>
        <w:ind w:left="1135" w:right="1135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6"/>
          <w:rFonts w:hint="default" w:ascii="Times New Roman" w:hAnsi="Times New Roman" w:cs="Times New Roman"/>
          <w:sz w:val="24"/>
          <w:szCs w:val="24"/>
        </w:rPr>
        <w:t>ANEXO I</w:t>
      </w:r>
    </w:p>
    <w:p>
      <w:pPr>
        <w:pStyle w:val="10"/>
        <w:keepNext w:val="0"/>
        <w:keepLines w:val="0"/>
        <w:widowControl/>
        <w:suppressLineNumbers w:val="0"/>
        <w:ind w:left="1135" w:right="1135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6"/>
          <w:rFonts w:hint="default" w:ascii="Times New Roman" w:hAnsi="Times New Roman" w:cs="Times New Roman"/>
          <w:sz w:val="24"/>
          <w:szCs w:val="24"/>
        </w:rPr>
        <w:t>TERMO DE INTERESSE EM CONTRATAÇÃO COMO PROFESSOR SUBSTITUTO</w:t>
      </w:r>
    </w:p>
    <w:tbl>
      <w:tblPr>
        <w:tblStyle w:val="5"/>
        <w:tblpPr w:leftFromText="180" w:rightFromText="180" w:vertAnchor="text" w:horzAnchor="page" w:tblpX="989" w:tblpY="28"/>
        <w:tblOverlap w:val="never"/>
        <w:tblW w:w="5657" w:type="pct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546"/>
        <w:gridCol w:w="53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15" w:type="dxa"/>
        </w:trPr>
        <w:tc>
          <w:tcPr>
            <w:tcW w:w="4972" w:type="pct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Nome: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37" w:hRule="atLeast"/>
          <w:tblCellSpacing w:w="15" w:type="dxa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CPF: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Área/Vaga: </w:t>
            </w:r>
            <w:r>
              <w:rPr>
                <w:rFonts w:hint="default" w:eastAsia="SimSun" w:cs="Times New Roman"/>
                <w:color w:val="000000"/>
                <w:kern w:val="0"/>
                <w:sz w:val="24"/>
                <w:szCs w:val="24"/>
                <w:lang w:val="pt-BR" w:eastAsia="zh-CN" w:bidi="ar"/>
              </w:rPr>
              <w:t>Administração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ind w:left="1135" w:right="1135"/>
        <w:jc w:val="center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Edital Processo Seletivo nº </w:t>
      </w:r>
      <w:r>
        <w:rPr>
          <w:rFonts w:hint="default" w:cs="Times New Roman"/>
          <w:sz w:val="24"/>
          <w:szCs w:val="24"/>
          <w:lang w:val="pt-BR"/>
        </w:rPr>
        <w:t>123</w:t>
      </w:r>
      <w:r>
        <w:rPr>
          <w:rFonts w:hint="default" w:ascii="Times New Roman" w:hAnsi="Times New Roman" w:cs="Times New Roman"/>
          <w:sz w:val="24"/>
          <w:szCs w:val="24"/>
        </w:rPr>
        <w:t xml:space="preserve">, de </w:t>
      </w:r>
      <w:r>
        <w:rPr>
          <w:rFonts w:hint="default" w:cs="Times New Roman"/>
          <w:sz w:val="24"/>
          <w:szCs w:val="24"/>
          <w:lang w:val="pt-BR"/>
        </w:rPr>
        <w:t>14</w:t>
      </w:r>
      <w:r>
        <w:rPr>
          <w:rFonts w:hint="default" w:ascii="Times New Roman" w:hAnsi="Times New Roman" w:cs="Times New Roman"/>
          <w:sz w:val="24"/>
          <w:szCs w:val="24"/>
        </w:rPr>
        <w:t>/</w:t>
      </w:r>
      <w:r>
        <w:rPr>
          <w:rFonts w:hint="default" w:cs="Times New Roman"/>
          <w:sz w:val="24"/>
          <w:szCs w:val="24"/>
          <w:lang w:val="pt-BR"/>
        </w:rPr>
        <w:t>02</w:t>
      </w:r>
      <w:r>
        <w:rPr>
          <w:rFonts w:hint="default" w:ascii="Times New Roman" w:hAnsi="Times New Roman" w:cs="Times New Roman"/>
          <w:sz w:val="24"/>
          <w:szCs w:val="24"/>
        </w:rPr>
        <w:t>/202</w:t>
      </w:r>
      <w:r>
        <w:rPr>
          <w:rFonts w:hint="default" w:cs="Times New Roman"/>
          <w:sz w:val="24"/>
          <w:szCs w:val="24"/>
          <w:lang w:val="pt-BR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 xml:space="preserve">, publicado no DOU de </w:t>
      </w:r>
      <w:r>
        <w:rPr>
          <w:rFonts w:hint="default" w:cs="Times New Roman"/>
          <w:sz w:val="24"/>
          <w:szCs w:val="24"/>
          <w:lang w:val="pt-BR"/>
        </w:rPr>
        <w:t>15</w:t>
      </w:r>
      <w:r>
        <w:rPr>
          <w:rFonts w:hint="default" w:ascii="Times New Roman" w:hAnsi="Times New Roman" w:cs="Times New Roman"/>
          <w:sz w:val="24"/>
          <w:szCs w:val="24"/>
        </w:rPr>
        <w:t>/</w:t>
      </w:r>
      <w:r>
        <w:rPr>
          <w:rFonts w:hint="default" w:cs="Times New Roman"/>
          <w:sz w:val="24"/>
          <w:szCs w:val="24"/>
          <w:lang w:val="pt-BR"/>
        </w:rPr>
        <w:t>02</w:t>
      </w:r>
      <w:r>
        <w:rPr>
          <w:rFonts w:hint="default" w:ascii="Times New Roman" w:hAnsi="Times New Roman" w:cs="Times New Roman"/>
          <w:sz w:val="24"/>
          <w:szCs w:val="24"/>
        </w:rPr>
        <w:t>/202</w:t>
      </w:r>
      <w:r>
        <w:rPr>
          <w:rFonts w:hint="default" w:cs="Times New Roman"/>
          <w:sz w:val="24"/>
          <w:szCs w:val="24"/>
          <w:lang w:val="pt-BR"/>
        </w:rPr>
        <w:t>3</w:t>
      </w:r>
    </w:p>
    <w:p>
      <w:pPr>
        <w:pStyle w:val="10"/>
        <w:keepNext w:val="0"/>
        <w:keepLines w:val="0"/>
        <w:widowControl/>
        <w:suppressLineNumbers w:val="0"/>
        <w:ind w:left="1135" w:right="1135"/>
        <w:jc w:val="center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Edital de Homologação nº </w:t>
      </w:r>
      <w:r>
        <w:rPr>
          <w:rFonts w:hint="default" w:cs="Times New Roman"/>
          <w:sz w:val="24"/>
          <w:szCs w:val="24"/>
          <w:lang w:val="pt-BR"/>
        </w:rPr>
        <w:t>210</w:t>
      </w:r>
      <w:r>
        <w:rPr>
          <w:rFonts w:hint="default" w:ascii="Times New Roman" w:hAnsi="Times New Roman" w:cs="Times New Roman"/>
          <w:sz w:val="24"/>
          <w:szCs w:val="24"/>
        </w:rPr>
        <w:t xml:space="preserve">, de </w:t>
      </w:r>
      <w:r>
        <w:rPr>
          <w:rFonts w:hint="default" w:cs="Times New Roman"/>
          <w:sz w:val="24"/>
          <w:szCs w:val="24"/>
          <w:lang w:val="pt-BR"/>
        </w:rPr>
        <w:t>30</w:t>
      </w:r>
      <w:r>
        <w:rPr>
          <w:rFonts w:hint="default" w:ascii="Times New Roman" w:hAnsi="Times New Roman" w:cs="Times New Roman"/>
          <w:sz w:val="24"/>
          <w:szCs w:val="24"/>
        </w:rPr>
        <w:t>/0</w:t>
      </w:r>
      <w:r>
        <w:rPr>
          <w:rFonts w:hint="default" w:cs="Times New Roman"/>
          <w:sz w:val="24"/>
          <w:szCs w:val="24"/>
          <w:lang w:val="pt-BR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>/202</w:t>
      </w:r>
      <w:r>
        <w:rPr>
          <w:rFonts w:hint="default" w:cs="Times New Roman"/>
          <w:sz w:val="24"/>
          <w:szCs w:val="24"/>
          <w:lang w:val="pt-BR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 xml:space="preserve">, publicado no DOU de </w:t>
      </w:r>
      <w:r>
        <w:rPr>
          <w:rFonts w:hint="default" w:cs="Times New Roman"/>
          <w:sz w:val="24"/>
          <w:szCs w:val="24"/>
          <w:lang w:val="pt-BR"/>
        </w:rPr>
        <w:t>31</w:t>
      </w:r>
      <w:r>
        <w:rPr>
          <w:rFonts w:hint="default" w:ascii="Times New Roman" w:hAnsi="Times New Roman" w:cs="Times New Roman"/>
          <w:sz w:val="24"/>
          <w:szCs w:val="24"/>
        </w:rPr>
        <w:t>/0</w:t>
      </w:r>
      <w:r>
        <w:rPr>
          <w:rFonts w:hint="default" w:cs="Times New Roman"/>
          <w:sz w:val="24"/>
          <w:szCs w:val="24"/>
          <w:lang w:val="pt-BR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>/202</w:t>
      </w:r>
      <w:r>
        <w:rPr>
          <w:rFonts w:hint="default" w:cs="Times New Roman"/>
          <w:sz w:val="24"/>
          <w:szCs w:val="24"/>
          <w:lang w:val="pt-BR"/>
        </w:rPr>
        <w:t>3</w:t>
      </w:r>
    </w:p>
    <w:p>
      <w:pPr>
        <w:pStyle w:val="10"/>
        <w:keepNext w:val="0"/>
        <w:keepLines w:val="0"/>
        <w:widowControl/>
        <w:suppressLineNumbers w:val="0"/>
        <w:ind w:left="1135" w:right="113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Pelo presente termo, declaro que:</w:t>
      </w:r>
      <w:bookmarkStart w:id="0" w:name="_GoBack"/>
      <w:bookmarkEnd w:id="0"/>
    </w:p>
    <w:p>
      <w:pPr>
        <w:pStyle w:val="10"/>
        <w:keepNext w:val="0"/>
        <w:keepLines w:val="0"/>
        <w:widowControl/>
        <w:suppressLineNumbers w:val="0"/>
        <w:ind w:left="1135" w:right="113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    ) </w:t>
      </w:r>
      <w:r>
        <w:rPr>
          <w:rStyle w:val="6"/>
          <w:rFonts w:hint="default" w:ascii="Times New Roman" w:hAnsi="Times New Roman" w:cs="Times New Roman"/>
          <w:sz w:val="24"/>
          <w:szCs w:val="24"/>
        </w:rPr>
        <w:t>Aceito ser contratado(a)</w:t>
      </w:r>
      <w:r>
        <w:rPr>
          <w:rFonts w:hint="default" w:ascii="Times New Roman" w:hAnsi="Times New Roman" w:cs="Times New Roman"/>
          <w:sz w:val="24"/>
          <w:szCs w:val="24"/>
        </w:rPr>
        <w:t xml:space="preserve"> para exercer o cargo de Professor Substituto junto ao Instituto Federal de Educação, Ciência e Tecnologia de São Paulo – Campus Campos do Jordão, ciente dos dispositivos constantes no presente Edital; ou</w:t>
      </w:r>
    </w:p>
    <w:p>
      <w:pPr>
        <w:pStyle w:val="10"/>
        <w:keepNext w:val="0"/>
        <w:keepLines w:val="0"/>
        <w:widowControl/>
        <w:suppressLineNumbers w:val="0"/>
        <w:ind w:left="1135" w:right="1135"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   ) Considerando se tratar de aproveitamento de fila para unidade diversa da qual se inscreveu,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não tenho interesse em ser contratado(a)</w:t>
      </w:r>
      <w:r>
        <w:rPr>
          <w:rFonts w:hint="default" w:ascii="Times New Roman" w:hAnsi="Times New Roman" w:cs="Times New Roman"/>
          <w:sz w:val="24"/>
          <w:szCs w:val="24"/>
        </w:rPr>
        <w:t xml:space="preserve"> para exercer o cargo de Professor Substituto junto ao Instituto Federal de Educação, Ciência e Tecnologia de São Paulo – Campus </w:t>
      </w:r>
      <w:r>
        <w:rPr>
          <w:rFonts w:hint="default" w:cs="Times New Roman"/>
          <w:sz w:val="24"/>
          <w:szCs w:val="24"/>
          <w:lang w:val="pt-BR"/>
        </w:rPr>
        <w:t>Campos do Jordão</w:t>
      </w:r>
      <w:r>
        <w:rPr>
          <w:rFonts w:hint="default" w:ascii="Times New Roman" w:hAnsi="Times New Roman" w:cs="Times New Roman"/>
          <w:sz w:val="24"/>
          <w:szCs w:val="24"/>
        </w:rPr>
        <w:t>, ciente de que permaneço na mesma posição da lista de classificação geral</w:t>
      </w:r>
      <w:r>
        <w:rPr>
          <w:rFonts w:hint="default" w:cs="Times New Roman"/>
          <w:sz w:val="24"/>
          <w:szCs w:val="24"/>
          <w:lang w:val="pt-BR"/>
        </w:rPr>
        <w:t>.</w:t>
      </w:r>
    </w:p>
    <w:p>
      <w:pPr>
        <w:pStyle w:val="10"/>
        <w:keepNext w:val="0"/>
        <w:keepLines w:val="0"/>
        <w:widowControl/>
        <w:suppressLineNumbers w:val="0"/>
        <w:ind w:left="1135" w:right="1135"/>
        <w:jc w:val="both"/>
        <w:rPr>
          <w:sz w:val="24"/>
          <w:szCs w:val="24"/>
        </w:rPr>
      </w:pPr>
    </w:p>
    <w:p>
      <w:pPr>
        <w:pStyle w:val="10"/>
        <w:keepNext w:val="0"/>
        <w:keepLines w:val="0"/>
        <w:widowControl/>
        <w:suppressLineNumbers w:val="0"/>
        <w:ind w:left="1135" w:right="1135"/>
        <w:jc w:val="right"/>
        <w:rPr>
          <w:sz w:val="24"/>
          <w:szCs w:val="24"/>
        </w:rPr>
      </w:pPr>
      <w:r>
        <w:rPr>
          <w:sz w:val="24"/>
          <w:szCs w:val="24"/>
        </w:rPr>
        <w:t>_________________, ___ de _________________ de ________</w:t>
      </w:r>
    </w:p>
    <w:p>
      <w:pPr>
        <w:pStyle w:val="10"/>
        <w:keepNext w:val="0"/>
        <w:keepLines w:val="0"/>
        <w:widowControl/>
        <w:suppressLineNumbers w:val="0"/>
        <w:ind w:left="1135" w:right="1135"/>
        <w:jc w:val="center"/>
        <w:rPr>
          <w:sz w:val="24"/>
          <w:szCs w:val="24"/>
        </w:rPr>
      </w:pPr>
    </w:p>
    <w:p>
      <w:pPr>
        <w:pStyle w:val="10"/>
        <w:keepNext w:val="0"/>
        <w:keepLines w:val="0"/>
        <w:widowControl/>
        <w:suppressLineNumbers w:val="0"/>
        <w:ind w:left="1135" w:right="1135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>
      <w:pPr>
        <w:pStyle w:val="10"/>
        <w:keepNext w:val="0"/>
        <w:keepLines w:val="0"/>
        <w:widowControl/>
        <w:suppressLineNumbers w:val="0"/>
        <w:ind w:left="1135" w:right="1135"/>
        <w:jc w:val="center"/>
        <w:rPr>
          <w:sz w:val="24"/>
          <w:szCs w:val="24"/>
        </w:rPr>
      </w:pPr>
      <w:r>
        <w:rPr>
          <w:sz w:val="24"/>
          <w:szCs w:val="24"/>
        </w:rPr>
        <w:t>Assinatura do(a) candidato(a)</w:t>
      </w:r>
    </w:p>
    <w:p/>
    <w:sectPr>
      <w:headerReference r:id="rId4" w:type="first"/>
      <w:headerReference r:id="rId3" w:type="default"/>
      <w:footnotePr>
        <w:pos w:val="beneathText"/>
        <w:numFmt w:val="decimal"/>
      </w:footnotePr>
      <w:pgSz w:w="11906" w:h="16838"/>
      <w:pgMar w:top="2835" w:right="1134" w:bottom="1134" w:left="1418" w:header="567" w:footer="720" w:gutter="0"/>
      <w:pgNumType w:fmt="decimal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Liberation Sans">
    <w:altName w:val="Segoe Print"/>
    <w:panose1 w:val="020B0604020202020204"/>
    <w:charset w:val="00"/>
    <w:family w:val="swiss"/>
    <w:pitch w:val="default"/>
    <w:sig w:usb0="00000000" w:usb1="00000000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drawing>
        <wp:inline distT="0" distB="0" distL="114300" distR="114300">
          <wp:extent cx="904875" cy="894080"/>
          <wp:effectExtent l="0" t="0" r="9525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rcRect l="-11" t="-11" r="-11" b="-11"/>
                  <a:stretch>
                    <a:fillRect/>
                  </a:stretch>
                </pic:blipFill>
                <pic:spPr>
                  <a:xfrm>
                    <a:off x="0" y="0"/>
                    <a:ext cx="904875" cy="8940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11"/>
      <w:tabs>
        <w:tab w:val="center" w:pos="4677"/>
        <w:tab w:val="left" w:pos="7440"/>
      </w:tabs>
      <w:jc w:val="center"/>
    </w:pPr>
    <w:r>
      <w:rPr>
        <w:rFonts w:ascii="Calibri" w:hAnsi="Calibri" w:cs="Calibri"/>
        <w:sz w:val="20"/>
      </w:rPr>
      <w:t>Ministério da Educação</w:t>
    </w:r>
  </w:p>
  <w:p>
    <w:pPr>
      <w:pStyle w:val="11"/>
      <w:jc w:val="center"/>
    </w:pPr>
    <w:r>
      <w:rPr>
        <w:rFonts w:ascii="Calibri" w:hAnsi="Calibri" w:cs="Calibri"/>
        <w:sz w:val="20"/>
      </w:rPr>
      <w:t>Instituto Federal de Educação, Ciência e Tecnologia de São Paulo</w:t>
    </w:r>
  </w:p>
  <w:p>
    <w:pPr>
      <w:pStyle w:val="11"/>
      <w:rPr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pos w:val="beneathText"/>
  </w:foot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228B3"/>
    <w:rsid w:val="079E650A"/>
    <w:rsid w:val="07DF16E3"/>
    <w:rsid w:val="29C060BB"/>
    <w:rsid w:val="51E22FCD"/>
    <w:rsid w:val="5E581C0C"/>
    <w:rsid w:val="5F1324EE"/>
    <w:rsid w:val="714A453B"/>
    <w:rsid w:val="743606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7" w:semiHidden="0" w:name="Normal"/>
    <w:lsdException w:unhideWhenUsed="0" w:uiPriority="7" w:semiHidden="0" w:name="heading 1"/>
    <w:lsdException w:unhideWhenUsed="0" w:uiPriority="7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6" w:semiHidden="0" w:name="header"/>
    <w:lsdException w:unhideWhenUsed="0" w:uiPriority="6" w:semiHidden="0" w:name="footer"/>
    <w:lsdException w:unhideWhenUsed="0" w:uiPriority="0" w:semiHidden="0" w:name="index heading"/>
    <w:lsdException w:unhideWhenUsed="0" w:uiPriority="6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7" w:semiHidden="0" w:name="Body Text"/>
    <w:lsdException w:unhideWhenUsed="0" w:uiPriority="7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6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7"/>
    <w:pPr>
      <w:widowControl/>
      <w:suppressAutoHyphens/>
      <w:bidi w:val="0"/>
    </w:pPr>
    <w:rPr>
      <w:rFonts w:ascii="Times New Roman" w:hAnsi="Times New Roman" w:eastAsia="Times New Roman" w:cs="Times New Roman"/>
      <w:color w:val="auto"/>
      <w:sz w:val="24"/>
      <w:szCs w:val="20"/>
      <w:lang w:val="pt-BR" w:eastAsia="zh-CN" w:bidi="ar-SA"/>
    </w:rPr>
  </w:style>
  <w:style w:type="paragraph" w:styleId="2">
    <w:name w:val="heading 1"/>
    <w:basedOn w:val="1"/>
    <w:next w:val="1"/>
    <w:uiPriority w:val="7"/>
    <w:pPr>
      <w:keepNext/>
      <w:numPr>
        <w:ilvl w:val="0"/>
        <w:numId w:val="1"/>
      </w:numPr>
      <w:ind w:left="0" w:right="0" w:firstLine="2268"/>
      <w:jc w:val="center"/>
      <w:outlineLvl w:val="0"/>
    </w:pPr>
    <w:rPr>
      <w:b/>
      <w:sz w:val="22"/>
    </w:rPr>
  </w:style>
  <w:style w:type="paragraph" w:styleId="3">
    <w:name w:val="heading 2"/>
    <w:basedOn w:val="1"/>
    <w:next w:val="1"/>
    <w:uiPriority w:val="7"/>
    <w:pPr>
      <w:keepNext/>
      <w:numPr>
        <w:ilvl w:val="1"/>
        <w:numId w:val="1"/>
      </w:numPr>
      <w:jc w:val="both"/>
      <w:outlineLvl w:val="1"/>
    </w:pPr>
    <w:rPr>
      <w:b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4"/>
    <w:qFormat/>
    <w:uiPriority w:val="0"/>
    <w:rPr>
      <w:b/>
      <w:bCs/>
    </w:rPr>
  </w:style>
  <w:style w:type="character" w:styleId="7">
    <w:name w:val="Hyperlink"/>
    <w:qFormat/>
    <w:uiPriority w:val="6"/>
    <w:rPr>
      <w:color w:val="0000FF"/>
      <w:u w:val="single"/>
    </w:rPr>
  </w:style>
  <w:style w:type="paragraph" w:styleId="8">
    <w:name w:val="List"/>
    <w:basedOn w:val="9"/>
    <w:uiPriority w:val="7"/>
    <w:rPr>
      <w:rFonts w:cs="Arial"/>
    </w:rPr>
  </w:style>
  <w:style w:type="paragraph" w:styleId="9">
    <w:name w:val="Body Text"/>
    <w:basedOn w:val="1"/>
    <w:uiPriority w:val="7"/>
    <w:pPr>
      <w:spacing w:before="0" w:after="140" w:line="276" w:lineRule="auto"/>
    </w:pPr>
  </w:style>
  <w:style w:type="paragraph" w:styleId="10">
    <w:name w:val="Normal (Web)"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  <w:style w:type="paragraph" w:styleId="11">
    <w:name w:val="header"/>
    <w:basedOn w:val="1"/>
    <w:uiPriority w:val="6"/>
    <w:pPr>
      <w:tabs>
        <w:tab w:val="center" w:pos="4419"/>
        <w:tab w:val="right" w:pos="8838"/>
      </w:tabs>
    </w:pPr>
  </w:style>
  <w:style w:type="paragraph" w:styleId="12">
    <w:name w:val="footer"/>
    <w:basedOn w:val="1"/>
    <w:uiPriority w:val="6"/>
    <w:pPr>
      <w:tabs>
        <w:tab w:val="center" w:pos="4419"/>
        <w:tab w:val="right" w:pos="8838"/>
      </w:tabs>
    </w:pPr>
  </w:style>
  <w:style w:type="paragraph" w:styleId="13">
    <w:name w:val="caption"/>
    <w:basedOn w:val="1"/>
    <w:uiPriority w:val="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4">
    <w:name w:val="Body Text Indent"/>
    <w:basedOn w:val="1"/>
    <w:uiPriority w:val="7"/>
    <w:pPr>
      <w:ind w:left="0" w:right="0" w:firstLine="2268"/>
      <w:jc w:val="both"/>
    </w:pPr>
  </w:style>
  <w:style w:type="character" w:customStyle="1" w:styleId="15">
    <w:name w:val="WW8Num1z0"/>
    <w:uiPriority w:val="3"/>
    <w:rPr>
      <w:rFonts w:hint="default" w:ascii="Symbol" w:hAnsi="Symbol" w:cs="Symbol"/>
    </w:rPr>
  </w:style>
  <w:style w:type="character" w:customStyle="1" w:styleId="16">
    <w:name w:val="WW8Num1z1"/>
    <w:uiPriority w:val="3"/>
    <w:rPr>
      <w:rFonts w:hint="default" w:ascii="Courier New" w:hAnsi="Courier New" w:cs="Courier New"/>
    </w:rPr>
  </w:style>
  <w:style w:type="character" w:customStyle="1" w:styleId="17">
    <w:name w:val="WW8Num1z2"/>
    <w:uiPriority w:val="3"/>
    <w:rPr>
      <w:rFonts w:hint="default" w:ascii="Wingdings" w:hAnsi="Wingdings" w:cs="Wingdings"/>
    </w:rPr>
  </w:style>
  <w:style w:type="character" w:customStyle="1" w:styleId="18">
    <w:name w:val="WW8Num2z0"/>
    <w:uiPriority w:val="3"/>
    <w:rPr>
      <w:rFonts w:hint="default"/>
    </w:rPr>
  </w:style>
  <w:style w:type="character" w:customStyle="1" w:styleId="19">
    <w:name w:val="WW8Num3z0"/>
    <w:uiPriority w:val="3"/>
    <w:rPr>
      <w:sz w:val="24"/>
      <w:szCs w:val="24"/>
    </w:rPr>
  </w:style>
  <w:style w:type="character" w:customStyle="1" w:styleId="20">
    <w:name w:val="WW8Num3z1"/>
    <w:uiPriority w:val="3"/>
    <w:rPr>
      <w:rFonts w:hint="default" w:ascii="Symbol" w:hAnsi="Symbol" w:cs="Symbol"/>
    </w:rPr>
  </w:style>
  <w:style w:type="character" w:customStyle="1" w:styleId="21">
    <w:name w:val="Fonte parág. padrão1"/>
    <w:uiPriority w:val="6"/>
  </w:style>
  <w:style w:type="character" w:customStyle="1" w:styleId="22">
    <w:name w:val="Texto de balão Char"/>
    <w:uiPriority w:val="7"/>
    <w:rPr>
      <w:rFonts w:ascii="Segoe UI" w:hAnsi="Segoe UI" w:cs="Segoe UI"/>
      <w:sz w:val="18"/>
      <w:szCs w:val="18"/>
    </w:rPr>
  </w:style>
  <w:style w:type="character" w:customStyle="1" w:styleId="23">
    <w:name w:val="Cabeçalho Char"/>
    <w:uiPriority w:val="6"/>
    <w:rPr>
      <w:sz w:val="24"/>
    </w:rPr>
  </w:style>
  <w:style w:type="paragraph" w:customStyle="1" w:styleId="24">
    <w:name w:val="Título1"/>
    <w:basedOn w:val="1"/>
    <w:next w:val="9"/>
    <w:uiPriority w:val="7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25">
    <w:name w:val="Índice"/>
    <w:basedOn w:val="1"/>
    <w:uiPriority w:val="6"/>
    <w:pPr>
      <w:suppressLineNumbers/>
    </w:pPr>
    <w:rPr>
      <w:rFonts w:cs="Arial"/>
    </w:rPr>
  </w:style>
  <w:style w:type="paragraph" w:customStyle="1" w:styleId="26">
    <w:name w:val="Cabeçalho e Rodapé"/>
    <w:basedOn w:val="1"/>
    <w:uiPriority w:val="6"/>
    <w:pPr>
      <w:suppressLineNumbers/>
      <w:tabs>
        <w:tab w:val="center" w:pos="4819"/>
        <w:tab w:val="right" w:pos="9638"/>
      </w:tabs>
    </w:pPr>
  </w:style>
  <w:style w:type="paragraph" w:customStyle="1" w:styleId="27">
    <w:name w:val="Texto de balão1"/>
    <w:basedOn w:val="1"/>
    <w:uiPriority w:val="7"/>
    <w:rPr>
      <w:rFonts w:ascii="Segoe UI" w:hAnsi="Segoe UI" w:cs="Segoe UI"/>
      <w:sz w:val="18"/>
      <w:szCs w:val="18"/>
    </w:rPr>
  </w:style>
  <w:style w:type="paragraph" w:customStyle="1" w:styleId="28">
    <w:name w:val="Conteúdo da tabela"/>
    <w:basedOn w:val="1"/>
    <w:uiPriority w:val="6"/>
    <w:pPr>
      <w:widowControl w:val="0"/>
      <w:suppressLineNumbers/>
    </w:pPr>
  </w:style>
  <w:style w:type="paragraph" w:customStyle="1" w:styleId="29">
    <w:name w:val="Título de tabela"/>
    <w:basedOn w:val="28"/>
    <w:uiPriority w:val="7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Office_12.2.0.13431_F1E327BC-269C-435d-A152-05C5408002CA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2023-01-14T16:41:00Z</dcterms:created>
  <dc:creator>CJ245720</dc:creator>
  <cp:lastModifiedBy>leona</cp:lastModifiedBy>
  <cp:lastPrinted>2022-01-11T19:42:00Z</cp:lastPrinted>
  <dcterms:modified xsi:type="dcterms:W3CDTF">2024-02-09T21:28:21Z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F9A4FFE090764076A04354FB2CAD2AF0_13</vt:lpwstr>
  </property>
</Properties>
</file>