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211e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1"/>
          <w:szCs w:val="21"/>
          <w:highlight w:val="white"/>
          <w:u w:val="none"/>
          <w:vertAlign w:val="baseline"/>
          <w:rtl w:val="0"/>
        </w:rPr>
        <w:t xml:space="preserve">Siga o padrão deste modelo pré-preenchido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1"/>
          <w:szCs w:val="21"/>
          <w:highlight w:val="white"/>
          <w:u w:val="none"/>
          <w:vertAlign w:val="baseline"/>
          <w:rtl w:val="0"/>
        </w:rPr>
        <w:t xml:space="preserve">template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1"/>
          <w:szCs w:val="21"/>
          <w:highlight w:val="white"/>
          <w:u w:val="none"/>
          <w:vertAlign w:val="baseline"/>
          <w:rtl w:val="0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1"/>
          <w:szCs w:val="21"/>
          <w:highlight w:val="white"/>
          <w:u w:val="none"/>
          <w:vertAlign w:val="baseline"/>
          <w:rtl w:val="0"/>
        </w:rPr>
        <w:t xml:space="preserve">Apague depois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1"/>
          <w:szCs w:val="21"/>
          <w:highlight w:val="white"/>
          <w:u w:val="none"/>
          <w:vertAlign w:val="baseline"/>
          <w:rtl w:val="0"/>
        </w:rPr>
        <w:t xml:space="preserve"> as informações em vermelho. E não se esqueça que é necessário o envio de dois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1"/>
          <w:szCs w:val="21"/>
          <w:highlight w:val="white"/>
          <w:rtl w:val="0"/>
        </w:rPr>
        <w:t xml:space="preserve">templates,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1"/>
          <w:szCs w:val="21"/>
          <w:highlight w:val="white"/>
          <w:u w:val="none"/>
          <w:vertAlign w:val="baseline"/>
          <w:rtl w:val="0"/>
        </w:rPr>
        <w:t xml:space="preserve"> um com nome e outro sem nome.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highlight w:val="white"/>
          <w:rtl w:val="0"/>
        </w:rPr>
        <w:t xml:space="preserve">“Proteger o encantamento das infâncias</w:t>
      </w:r>
      <w:r w:rsidDel="00000000" w:rsidR="00000000" w:rsidRPr="00000000">
        <w:rPr>
          <w:rFonts w:ascii="Arial" w:cs="Arial" w:eastAsia="Arial" w:hAnsi="Arial"/>
          <w:b w:val="1"/>
          <w:color w:val="001d35"/>
          <w:sz w:val="27"/>
          <w:szCs w:val="27"/>
          <w:highlight w:val="white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b w:val="0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TÍTULO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NOME DO GT ESCOLHIDO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1134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4819"/>
          <w:tab w:val="right" w:leader="none" w:pos="9638"/>
        </w:tabs>
        <w:ind w:firstLine="1134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1134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-56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-56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-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-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Os resumos deverão ter, no máximo, 500 palavras, com a seguinte estrutura: problematização; objetivos; breve revisão bibliográfica; metodologia; resultados parciais ou finais; considerações finais. Deverão ser redigidos em português e estar formatados conforme descrição a seguir: papel A4; todas as margens de 2,5 cm; justificado; em parágrafo único; recuo de 1,25 cm apenas na primeira linha; espaçamento simples; Times New Roman, tamanho 12. Antes do Resumo deve constar o título (centralizado, negrito, Times New Roman, tamanho 14) e após duas linhas do título inserir o nome do GT escolhido (centralizado, negrito, Times New Roman, tamanho 12). Após uma linha inserir nomes dos(as) autores(as) (alinhamento à direita) e, em nota de rodapé, indicar formação acadêmica, instituição à qual está vinculado e e-mail dos(as) autores(as). Os resumos poderão ter até 5 autores(as), além do(a) orientador(a). Duas linhas após o resumo, inserir palavras-chave (no mínimo 3 e no máximo 5, com iniciais em maiúscula e separadas por ponto e vírgula).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-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-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  <w:rtl w:val="0"/>
        </w:rPr>
        <w:t xml:space="preserve">(no mínimo 3 e no máximo 5, com iniciais em maiúscula e separadas por ponto e vírgula).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Adote a normalização da ABNT.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8" w:top="2149" w:left="1409" w:right="1417" w:header="1134" w:footer="113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Arial Black">
    <w:embedRegular w:fontKey="{00000000-0000-0000-0000-000000000000}" r:id="rId1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40"/>
        <w:tab w:val="right" w:leader="none" w:pos="9080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287655</wp:posOffset>
          </wp:positionV>
          <wp:extent cx="5765800" cy="607695"/>
          <wp:effectExtent b="0" l="0" r="0" t="0"/>
          <wp:wrapSquare wrapText="bothSides" distB="0" distT="0" distL="0" distR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5800" cy="60769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19"/>
          <w:szCs w:val="19"/>
          <w:highlight w:val="white"/>
          <w:u w:val="none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formação acadêmica, instituição à qual está vinculado e e-mail do(a) autor(a)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19">
      <w:pPr>
        <w:tabs>
          <w:tab w:val="center" w:leader="none" w:pos="4819"/>
          <w:tab w:val="right" w:leader="none" w:pos="9638"/>
        </w:tabs>
        <w:jc w:val="both"/>
        <w:rPr>
          <w:rFonts w:ascii="Arial" w:cs="Arial" w:eastAsia="Arial" w:hAnsi="Arial"/>
          <w:color w:val="111111"/>
          <w:sz w:val="19"/>
          <w:szCs w:val="19"/>
          <w:highlight w:val="whit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formação acadêmica, instituição à qual está vinculado e e-mail do(a) autor(a)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0" w:before="0" w:line="276" w:lineRule="auto"/>
      <w:ind w:left="0" w:right="0" w:firstLine="0"/>
      <w:jc w:val="left"/>
      <w:rPr>
        <w:rFonts w:ascii="Arial Black" w:cs="Arial Black" w:eastAsia="Arial Black" w:hAnsi="Arial Black"/>
        <w:b w:val="1"/>
        <w:i w:val="0"/>
        <w:smallCaps w:val="0"/>
        <w:strike w:val="0"/>
        <w:color w:val="c9211e"/>
        <w:sz w:val="6"/>
        <w:szCs w:val="6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color w:val="c9211e"/>
        <w:sz w:val="6"/>
        <w:szCs w:val="6"/>
      </w:rPr>
      <w:drawing>
        <wp:inline distB="114300" distT="114300" distL="114300" distR="114300">
          <wp:extent cx="5765490" cy="698500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5490" cy="698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1"/>
      <w:overflowPunct w:val="1"/>
      <w:bidi w:val="0"/>
      <w:spacing w:after="0" w:before="0"/>
      <w:jc w:val="left"/>
    </w:pPr>
    <w:rPr>
      <w:rFonts w:ascii="Liberation Serif" w:cs="Lucida Sans" w:eastAsia="NSimSun" w:hAnsi="Liberation Serif"/>
      <w:color w:val="auto"/>
      <w:kern w:val="2"/>
      <w:sz w:val="24"/>
      <w:szCs w:val="24"/>
      <w:lang w:bidi="hi-IN" w:eastAsia="zh-CN" w:val="pt-BR"/>
    </w:rPr>
  </w:style>
  <w:style w:type="character" w:styleId="Smbolosdenumerao">
    <w:name w:val="Símbolos de numeração"/>
    <w:qFormat w:val="1"/>
    <w:rPr/>
  </w:style>
  <w:style w:type="character" w:styleId="DefaultParagraphFont">
    <w:name w:val="Default Paragraph Font"/>
    <w:qFormat w:val="1"/>
    <w:rPr/>
  </w:style>
  <w:style w:type="character" w:styleId="LinkdaInternet">
    <w:name w:val="Link da Internet"/>
    <w:basedOn w:val="DefaultParagraphFont"/>
    <w:rPr>
      <w:color w:val="000000"/>
      <w:u w:val="single"/>
    </w:rPr>
  </w:style>
  <w:style w:type="character" w:styleId="Strong">
    <w:name w:val="Strong"/>
    <w:basedOn w:val="DefaultParagraphFont"/>
    <w:qFormat w:val="1"/>
    <w:rPr>
      <w:b w:val="1"/>
      <w:bCs w:val="1"/>
    </w:rPr>
  </w:style>
  <w:style w:type="character" w:styleId="Caracteresdenotaderodap">
    <w:name w:val="Caracteres de nota de rodapé"/>
    <w:qFormat w:val="1"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CabealhoeRodap">
    <w:name w:val="Cabeçalho e Rodapé"/>
    <w:basedOn w:val="Normal"/>
    <w:qFormat w:val="1"/>
    <w:pPr>
      <w:suppressLineNumbers w:val="1"/>
      <w:tabs>
        <w:tab w:val="clear" w:pos="709"/>
        <w:tab w:val="center" w:leader="none" w:pos="4819"/>
        <w:tab w:val="right" w:leader="none" w:pos="9638"/>
      </w:tabs>
    </w:pPr>
    <w:rPr/>
  </w:style>
  <w:style w:type="paragraph" w:styleId="Cabealho">
    <w:name w:val="Header"/>
    <w:basedOn w:val="CabealhoeRodap"/>
    <w:pPr>
      <w:suppressLineNumbers w:val="1"/>
    </w:pPr>
    <w:rPr/>
  </w:style>
  <w:style w:type="paragraph" w:styleId="Clusula">
    <w:name w:val="Cláusula"/>
    <w:basedOn w:val="Cabealho"/>
    <w:qFormat w:val="1"/>
    <w:pPr>
      <w:tabs>
        <w:tab w:val="clear" w:pos="4819"/>
        <w:tab w:val="clear" w:pos="9638"/>
      </w:tabs>
      <w:ind w:left="851" w:right="-567" w:firstLine="1134"/>
      <w:jc w:val="both"/>
    </w:pPr>
    <w:rPr>
      <w:rFonts w:ascii="Arial" w:cs="Times New Roman" w:eastAsia="Times New Roman" w:hAnsi="Arial"/>
      <w:sz w:val="24"/>
      <w:szCs w:val="20"/>
      <w:lang w:eastAsia="pt-BR"/>
    </w:rPr>
  </w:style>
  <w:style w:type="paragraph" w:styleId="ListParagraph">
    <w:name w:val="List Paragraph"/>
    <w:basedOn w:val="Normal"/>
    <w:qFormat w:val="1"/>
    <w:pPr>
      <w:spacing w:after="160" w:before="0"/>
      <w:ind w:left="720" w:right="0" w:hanging="0"/>
      <w:contextualSpacing w:val="1"/>
    </w:pPr>
    <w:rPr/>
  </w:style>
  <w:style w:type="paragraph" w:styleId="NormalWeb">
    <w:name w:val="Normal (Web)"/>
    <w:basedOn w:val="Normal"/>
    <w:qFormat w:val="1"/>
    <w:pPr>
      <w:spacing w:after="280" w:before="28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Notaderodap">
    <w:name w:val="Footnote Text"/>
    <w:basedOn w:val="Normal"/>
    <w:pPr>
      <w:suppressLineNumbers w:val="1"/>
      <w:ind w:left="340" w:hanging="340"/>
    </w:pPr>
    <w:rPr>
      <w:sz w:val="20"/>
      <w:szCs w:val="20"/>
    </w:rPr>
  </w:style>
  <w:style w:type="paragraph" w:styleId="Rodap">
    <w:name w:val="Footer"/>
    <w:basedOn w:val="CabealhoeRodap"/>
    <w:pPr>
      <w:suppressLineNumbers w:val="1"/>
      <w:tabs>
        <w:tab w:val="clear" w:pos="4819"/>
        <w:tab w:val="clear" w:pos="9638"/>
        <w:tab w:val="center" w:leader="none" w:pos="4540"/>
        <w:tab w:val="right" w:leader="none" w:pos="9080"/>
      </w:tabs>
    </w:pPr>
    <w:rPr/>
  </w:style>
  <w:style w:type="numbering" w:styleId="Numerao123">
    <w:name w:val="Numeração 123"/>
    <w:qFormat w:val="1"/>
  </w:style>
  <w:style w:type="numbering" w:styleId="Marcador">
    <w:name w:val="Marcador •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GlnsUEjzmbeYjP5v+y10vcHdyg==">CgMxLjA4AHIhMXE1VktaUExRcU1memVvRjJJdkhWUFl3TlVSZFVBc1k4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2022-05-11T14:45:33Z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